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42"/>
        <w:ind w:left="6096" w:right="0" w:hanging="0"/>
        <w:jc w:val="right"/>
        <w:rPr>
          <w:rFonts w:eastAsia="DejaVu Sans" w:cs="Noto Sans Devanagari"/>
          <w:color w:val="000000"/>
          <w:sz w:val="28"/>
          <w:szCs w:val="28"/>
        </w:rPr>
      </w:pPr>
      <w:r>
        <w:rPr>
          <w:rFonts w:eastAsia="DejaVu Sans" w:cs="Noto Sans Devanagari"/>
          <w:color w:val="000000"/>
          <w:sz w:val="28"/>
          <w:szCs w:val="28"/>
        </w:rPr>
        <w:t>Форма</w:t>
      </w:r>
    </w:p>
    <w:p>
      <w:pPr>
        <w:pStyle w:val="Style42"/>
        <w:ind w:left="6096" w:right="0" w:hanging="0"/>
        <w:jc w:val="right"/>
        <w:rPr>
          <w:rFonts w:eastAsia="DejaVu Sans" w:cs="Noto Sans Devanagari"/>
          <w:color w:val="000000"/>
          <w:sz w:val="28"/>
          <w:szCs w:val="28"/>
        </w:rPr>
      </w:pPr>
      <w:r>
        <w:rPr>
          <w:rFonts w:eastAsia="DejaVu Sans" w:cs="Noto Sans Devanagari"/>
          <w:color w:val="000000"/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</w:rPr>
        <w:t>Согласие на обработку персональных данных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_________________________________________________________________________________________,</w:t>
      </w:r>
    </w:p>
    <w:p>
      <w:pPr>
        <w:pStyle w:val="Style29"/>
        <w:spacing w:lineRule="auto" w:line="240" w:before="0" w:after="0"/>
        <w:ind w:right="-142" w:firstLine="709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 полностью)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документ, удостоверяющий личность </w:t>
      </w:r>
      <w:r>
        <w:rPr>
          <w:rFonts w:eastAsia="Courier New" w:cs="Courier New" w:ascii="Courier New" w:hAnsi="Courier New"/>
          <w:sz w:val="22"/>
          <w:szCs w:val="22"/>
        </w:rPr>
        <w:t xml:space="preserve">________________ </w:t>
      </w:r>
      <w:r>
        <w:rPr>
          <w:sz w:val="22"/>
          <w:szCs w:val="22"/>
        </w:rPr>
        <w:t>серия _______ № _________ выдан_____________________________________________________________________________________,</w:t>
      </w:r>
    </w:p>
    <w:p>
      <w:pPr>
        <w:pStyle w:val="Style29"/>
        <w:spacing w:lineRule="auto" w:line="240" w:before="0" w:after="0"/>
        <w:ind w:right="-142" w:hanging="0"/>
        <w:jc w:val="center"/>
        <w:rPr>
          <w:sz w:val="22"/>
          <w:szCs w:val="22"/>
        </w:rPr>
      </w:pPr>
      <w:r>
        <w:rPr>
          <w:sz w:val="22"/>
          <w:szCs w:val="22"/>
        </w:rPr>
        <w:t>(кем и когда выдан)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проживающий (-ая) по адресу: ____________________________________________________________,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проведения отбора в 2025 году получателей грантов, предоставляемых Академией наук Республики Татарстан научным и научно-педагогическим работникам обособленных структурных подразделений Академии наук Республики Татарстан с целью стимулирования их к защите докторских диссертаций и выполнению научно-исследовательских работ, а также подтверждаю, что действую свободно, по собственной воле и в своем интересе.</w:t>
      </w:r>
    </w:p>
    <w:p>
      <w:pPr>
        <w:pStyle w:val="Normal"/>
        <w:pBdr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Согласие дается на обработку следующих персональных данных: фамилия, имя, отчество; дата и место рождения; гражданство; образование (наименование учебного заведения, год окончания, документ об образовании, квалификация, специальность); профессия; стаж работы (общий, непрерывный, дающий право на выслугу лет); адрес места жительства (по паспорту, фактический); номер телефона (домашний, сотовый); сведения об имеющихся наградах (поощрениях), почётных званиях; другие дополнительные сведения, представленные мною по собственному желанию.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Разрешаю производить с моими персональными данными действия (операции), определенные статьей 3 Федерального закона от 27 июля 2006 года № 152-ФЗ «О персональных данных»,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до момента отзыва согласия на обработку персональных данных в письменной форме.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положениями части 2 статьи 9 Федерального закона от 27 июля 2006 года № 152-ФЗ «О персональных данных» оставляю за собой право отозвать данное согласие. 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 за неблагоприятные последствия отзыва согласия беру на себя.</w:t>
      </w:r>
    </w:p>
    <w:p>
      <w:pPr>
        <w:pStyle w:val="Normal"/>
        <w:ind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9"/>
        <w:spacing w:lineRule="auto" w:line="240" w:before="120" w:after="0"/>
        <w:rPr>
          <w:sz w:val="22"/>
          <w:szCs w:val="22"/>
        </w:rPr>
      </w:pPr>
      <w:r>
        <w:rPr>
          <w:sz w:val="22"/>
          <w:szCs w:val="22"/>
        </w:rPr>
        <w:t>______________________ / _______________________________________________________________</w:t>
      </w:r>
    </w:p>
    <w:p>
      <w:pPr>
        <w:pStyle w:val="Style29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>(подпись)</w:t>
        <w:tab/>
        <w:tab/>
        <w:tab/>
        <w:tab/>
        <w:t xml:space="preserve"> (расшифровка подписи)</w:t>
      </w:r>
    </w:p>
    <w:p>
      <w:pPr>
        <w:pStyle w:val="Style29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  <w:t>Телефон: _____________________________________</w:t>
      </w:r>
    </w:p>
    <w:p>
      <w:pPr>
        <w:pStyle w:val="Style29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9"/>
        <w:spacing w:lineRule="auto" w:line="240" w:before="0" w:after="0"/>
        <w:rPr>
          <w:iCs/>
          <w:sz w:val="22"/>
          <w:szCs w:val="22"/>
        </w:rPr>
      </w:pPr>
      <w:r>
        <w:rPr>
          <w:sz w:val="22"/>
          <w:szCs w:val="22"/>
        </w:rPr>
        <w:t>Электронная почта: ____________________________</w:t>
      </w:r>
    </w:p>
    <w:p>
      <w:pPr>
        <w:pStyle w:val="Style29"/>
        <w:spacing w:lineRule="auto" w:line="240" w:before="0" w:after="0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rPr>
          <w:i/>
          <w:i/>
          <w:iCs/>
          <w:sz w:val="18"/>
          <w:szCs w:val="18"/>
        </w:rPr>
      </w:pPr>
      <w:r>
        <w:rPr>
          <w:iCs/>
          <w:sz w:val="22"/>
          <w:szCs w:val="22"/>
        </w:rPr>
        <w:t>«_____» _______________ 2025 года</w:t>
      </w:r>
    </w:p>
    <w:p>
      <w:pPr>
        <w:pStyle w:val="Normal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дата (не ранее начала объявления отбора)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altName w:val="Times New Roman"/>
    <w:charset w:val="01"/>
    <w:family w:val="roman"/>
    <w:pitch w:val="default"/>
  </w:font>
  <w:font w:name="Tahoma">
    <w:charset w:val="00"/>
    <w:family w:val="swiss"/>
    <w:pitch w:val="variable"/>
  </w:font>
  <w:font w:name="OpenSymbol">
    <w:altName w:val="Arial Unicode MS"/>
    <w:charset w:val="01"/>
    <w:family w:val="auto"/>
    <w:pitch w:val="default"/>
  </w:font>
  <w:font w:name="PT Astra Serif">
    <w:altName w:val="Arial"/>
    <w:charset w:val="01"/>
    <w:family w:val="roman"/>
    <w:pitch w:val="default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8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14"/>
    <w:next w:val="Style2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yle12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3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4">
    <w:name w:val="Цветовое выделение"/>
    <w:qFormat/>
    <w:rPr>
      <w:rFonts w:ascii="Times New Roman" w:hAnsi="Times New Roman" w:cs="Times New Roman"/>
      <w:b/>
      <w:color w:val="26282F"/>
      <w:sz w:val="24"/>
    </w:rPr>
  </w:style>
  <w:style w:type="character" w:styleId="Style15">
    <w:name w:val="Цветовое выделение для Текст"/>
    <w:qFormat/>
    <w:rPr/>
  </w:style>
  <w:style w:type="character" w:styleId="-">
    <w:name w:val="Hyperlink"/>
    <w:rPr>
      <w:color w:val="0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6">
    <w:name w:val="Текст примечания Знак"/>
    <w:qFormat/>
    <w:rPr>
      <w:rFonts w:ascii="Times New Roman CYR;Times New Roman" w:hAnsi="Times New Roman CYR;Times New Roman" w:eastAsia="Symbol" w:cs="Mangal"/>
      <w:sz w:val="20"/>
      <w:szCs w:val="18"/>
    </w:rPr>
  </w:style>
  <w:style w:type="character" w:styleId="Style17">
    <w:name w:val="Тема примечания Знак"/>
    <w:qFormat/>
    <w:rPr>
      <w:rFonts w:ascii="Times New Roman CYR;Times New Roman" w:hAnsi="Times New Roman CYR;Times New Roman" w:eastAsia="Symbol" w:cs="Mangal"/>
      <w:b/>
      <w:bCs/>
      <w:sz w:val="20"/>
      <w:szCs w:val="18"/>
    </w:rPr>
  </w:style>
  <w:style w:type="character" w:styleId="Style18">
    <w:name w:val="Текст выноски Знак"/>
    <w:qFormat/>
    <w:rPr>
      <w:rFonts w:ascii="Tahoma" w:hAnsi="Tahoma" w:eastAsia="Symbol" w:cs="Mangal"/>
      <w:sz w:val="16"/>
      <w:szCs w:val="14"/>
    </w:rPr>
  </w:style>
  <w:style w:type="character" w:styleId="Style19">
    <w:name w:val="Emphasis"/>
    <w:qFormat/>
    <w:rPr>
      <w:i/>
      <w:iCs/>
    </w:rPr>
  </w:style>
  <w:style w:type="character" w:styleId="Style20">
    <w:name w:val="Символ нумерации"/>
    <w:qFormat/>
    <w:rPr/>
  </w:style>
  <w:style w:type="character" w:styleId="Style21">
    <w:name w:val="FollowedHyperlink"/>
    <w:rPr>
      <w:color w:val="800000"/>
      <w:u w:val="single"/>
    </w:rPr>
  </w:style>
  <w:style w:type="character" w:styleId="Style2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rong">
    <w:name w:val="Strong"/>
    <w:qFormat/>
    <w:rPr>
      <w:b/>
      <w:bCs/>
    </w:rPr>
  </w:style>
  <w:style w:type="character" w:styleId="Style23">
    <w:name w:val="Символ сноски"/>
    <w:qFormat/>
    <w:rPr>
      <w:vertAlign w:val="superscript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Верхний колонтитул Знак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S10">
    <w:name w:val="s_10"/>
    <w:basedOn w:val="DefaultParagraphFont"/>
    <w:qFormat/>
    <w:rPr/>
  </w:style>
  <w:style w:type="character" w:styleId="11">
    <w:name w:val="Заголовок 1 Знак"/>
    <w:qFormat/>
    <w:rPr>
      <w:rFonts w:ascii="Times New Roman CYR;Times New Roman" w:hAnsi="Times New Roman CYR;Times New Roman" w:eastAsia="Symbol" w:cs="Wingdings"/>
      <w:b/>
      <w:color w:val="26282F"/>
    </w:rPr>
  </w:style>
  <w:style w:type="character" w:styleId="Style26">
    <w:name w:val="Основной текст Знак"/>
    <w:qFormat/>
    <w:rPr>
      <w:rFonts w:ascii="Times New Roman CYR;Times New Roman" w:hAnsi="Times New Roman CYR;Times New Roman" w:eastAsia="Symbol" w:cs="Wingdings"/>
    </w:rPr>
  </w:style>
  <w:style w:type="character" w:styleId="Style27">
    <w:name w:val="Знак примечания"/>
    <w:qFormat/>
    <w:rPr>
      <w:sz w:val="16"/>
      <w:szCs w:val="16"/>
    </w:rPr>
  </w:style>
  <w:style w:type="character" w:styleId="12">
    <w:name w:val="Текст примечания Знак1"/>
    <w:basedOn w:val="Style12"/>
    <w:qFormat/>
    <w:rPr/>
  </w:style>
  <w:style w:type="character" w:styleId="13">
    <w:name w:val="Тема примечания Знак1"/>
    <w:qFormat/>
    <w:rPr>
      <w:b/>
      <w:bCs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Astra Serif;Arial" w:hAnsi="PT Astra Serif;Arial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4">
    <w:name w:val="Заголовок1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1">
    <w:name w:val="Заголовок2"/>
    <w:basedOn w:val="Normal"/>
    <w:next w:val="Style29"/>
    <w:qFormat/>
    <w:pPr>
      <w:keepNext w:val="true"/>
      <w:spacing w:before="240" w:after="120"/>
    </w:pPr>
    <w:rPr>
      <w:rFonts w:ascii="PT Astra Serif;Arial" w:hAnsi="PT Astra Serif;Arial" w:eastAsia="DejaVu Sans" w:cs="Noto Sans Devanagari"/>
      <w:sz w:val="28"/>
      <w:szCs w:val="28"/>
    </w:rPr>
  </w:style>
  <w:style w:type="paragraph" w:styleId="Style33">
    <w:name w:val="Название объекта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PT Astra Serif;Arial" w:hAnsi="PT Astra Serif;Arial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Indexheading">
    <w:name w:val="index heading"/>
    <w:basedOn w:val="Normal"/>
    <w:qFormat/>
    <w:pPr/>
    <w:rPr>
      <w:rFonts w:ascii="PT Astra Serif;Arial" w:hAnsi="PT Astra Serif;Arial" w:cs="Noto Sans Devanagari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;Arial" w:hAnsi="PT Astra Serif;Arial" w:cs="Noto Sans Devanagari"/>
      <w:i/>
      <w:iCs/>
    </w:rPr>
  </w:style>
  <w:style w:type="paragraph" w:styleId="Caption111">
    <w:name w:val="caption111"/>
    <w:basedOn w:val="Normal"/>
    <w:qFormat/>
    <w:pPr>
      <w:spacing w:before="120" w:after="120"/>
    </w:pPr>
    <w:rPr>
      <w:rFonts w:ascii="PT Astra Serif;Arial" w:hAnsi="PT Astra Serif;Arial" w:cs="Noto Sans Devanagari"/>
      <w:i/>
      <w:iCs/>
    </w:rPr>
  </w:style>
  <w:style w:type="paragraph" w:styleId="Style34">
    <w:name w:val="Таблицы (моноширинный)"/>
    <w:basedOn w:val="Normal"/>
    <w:next w:val="Normal"/>
    <w:qFormat/>
    <w:pPr/>
    <w:rPr>
      <w:rFonts w:ascii="Courier New" w:hAnsi="Courier New" w:cs="Courier New"/>
    </w:rPr>
  </w:style>
  <w:style w:type="paragraph" w:styleId="Style35">
    <w:name w:val="Прижатый влево"/>
    <w:basedOn w:val="Normal"/>
    <w:next w:val="Normal"/>
    <w:qFormat/>
    <w:pPr/>
    <w:rPr/>
  </w:style>
  <w:style w:type="paragraph" w:styleId="Style36">
    <w:name w:val="Нормальный (таблица)"/>
    <w:basedOn w:val="Normal"/>
    <w:next w:val="Normal"/>
    <w:qFormat/>
    <w:pPr/>
    <w:rPr/>
  </w:style>
  <w:style w:type="paragraph" w:styleId="Style3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>
    <w:name w:val="Header"/>
    <w:basedOn w:val="Normal"/>
    <w:next w:val="Normal"/>
    <w:pPr>
      <w:jc w:val="center"/>
    </w:pPr>
    <w:rPr>
      <w:sz w:val="20"/>
    </w:rPr>
  </w:style>
  <w:style w:type="paragraph" w:styleId="Style39">
    <w:name w:val="Footer"/>
    <w:basedOn w:val="Normal"/>
    <w:next w:val="Normal"/>
    <w:pPr/>
    <w:rPr>
      <w:sz w:val="20"/>
    </w:rPr>
  </w:style>
  <w:style w:type="paragraph" w:styleId="ConsPlusTitle">
    <w:name w:val="ConsPlusTitle"/>
    <w:qFormat/>
    <w:pPr>
      <w:widowControl w:val="false"/>
      <w:suppressAutoHyphens w:val="true"/>
      <w:bidi w:val="0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cs="Mangal"/>
      <w:szCs w:val="21"/>
    </w:rPr>
  </w:style>
  <w:style w:type="paragraph" w:styleId="Style40">
    <w:name w:val="Комментарий"/>
    <w:next w:val="Normal"/>
    <w:qFormat/>
    <w:pPr>
      <w:widowControl w:val="false"/>
      <w:suppressAutoHyphens w:val="true"/>
      <w:bidi w:val="0"/>
      <w:spacing w:before="75" w:after="0"/>
      <w:ind w:left="170" w:right="170" w:hanging="0"/>
      <w:jc w:val="both"/>
    </w:pPr>
    <w:rPr>
      <w:rFonts w:ascii="Times New Roman CYR;Times New Roman" w:hAnsi="Times New Roman CYR;Times New Roman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Style41">
    <w:name w:val="Информация о версии"/>
    <w:basedOn w:val="Style40"/>
    <w:next w:val="Normal"/>
    <w:qFormat/>
    <w:pPr/>
    <w:rPr>
      <w:i/>
    </w:rPr>
  </w:style>
  <w:style w:type="paragraph" w:styleId="Style42">
    <w:name w:val="Содержимое врезки"/>
    <w:basedOn w:val="Normal"/>
    <w:qFormat/>
    <w:pPr/>
    <w:rPr/>
  </w:style>
  <w:style w:type="paragraph" w:styleId="Style43">
    <w:name w:val="Body Text Indent"/>
    <w:basedOn w:val="Normal"/>
    <w:pPr>
      <w:ind w:left="0" w:right="0" w:firstLine="709"/>
    </w:pPr>
    <w:rPr/>
  </w:style>
  <w:style w:type="paragraph" w:styleId="Style44">
    <w:name w:val="Содержимое таблицы"/>
    <w:basedOn w:val="Normal"/>
    <w:qFormat/>
    <w:pPr/>
    <w:rPr/>
  </w:style>
  <w:style w:type="paragraph" w:styleId="Style45">
    <w:name w:val="Заголовок таблицы"/>
    <w:basedOn w:val="Style44"/>
    <w:qFormat/>
    <w:pPr>
      <w:suppressLineNumbers/>
      <w:jc w:val="center"/>
    </w:pPr>
    <w:rPr>
      <w:b/>
      <w:bCs/>
    </w:rPr>
  </w:style>
  <w:style w:type="paragraph" w:styleId="Style46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Ds-markdown-paragraph">
    <w:name w:val="ds-markdown-paragraph"/>
    <w:basedOn w:val="Normal"/>
    <w:qFormat/>
    <w:pPr>
      <w:spacing w:before="280" w:after="280"/>
    </w:pPr>
    <w:rPr>
      <w:lang w:eastAsia="zh-TW"/>
    </w:rPr>
  </w:style>
  <w:style w:type="paragraph" w:styleId="Style47">
    <w:name w:val="Верхний колонтитул слева"/>
    <w:basedOn w:val="Style38"/>
    <w:qFormat/>
    <w:pPr/>
    <w:rPr/>
  </w:style>
  <w:style w:type="paragraph" w:styleId="S1">
    <w:name w:val="s_1"/>
    <w:basedOn w:val="Normal"/>
    <w:qFormat/>
    <w:pPr>
      <w:spacing w:before="280" w:after="280"/>
    </w:pPr>
    <w:rPr/>
  </w:style>
  <w:style w:type="paragraph" w:styleId="Style48">
    <w:name w:val="Нормальный"/>
    <w:basedOn w:val="Normal"/>
    <w:qFormat/>
    <w:pPr>
      <w:textAlignment w:val="baseline"/>
    </w:pPr>
    <w:rPr>
      <w:rFonts w:eastAsia="DejaVu Sans" w:cs="DejaVu Sans"/>
      <w:szCs w:val="22"/>
    </w:rPr>
  </w:style>
  <w:style w:type="paragraph" w:styleId="TableParagraph">
    <w:name w:val="Table Paragraph"/>
    <w:basedOn w:val="Normal"/>
    <w:qFormat/>
    <w:pPr/>
    <w:rPr/>
  </w:style>
  <w:style w:type="paragraph" w:styleId="Compact">
    <w:name w:val="Compact"/>
    <w:basedOn w:val="Style29"/>
    <w:qFormat/>
    <w:pPr>
      <w:spacing w:before="36" w:after="36"/>
    </w:pPr>
    <w:rPr/>
  </w:style>
  <w:style w:type="paragraph" w:styleId="FirstParagraph">
    <w:name w:val="First Paragraph"/>
    <w:basedOn w:val="Style29"/>
    <w:next w:val="Style29"/>
    <w:qFormat/>
    <w:pPr/>
    <w:rPr/>
  </w:style>
  <w:style w:type="paragraph" w:styleId="Revision">
    <w:name w:val="Revision"/>
    <w:qFormat/>
    <w:pPr>
      <w:widowControl/>
      <w:suppressAutoHyphens w:val="true"/>
      <w:bidi w:val="0"/>
    </w:pPr>
    <w:rPr>
      <w:rFonts w:ascii="Times New Roman CYR;Times New Roman" w:hAnsi="Times New Roman CYR;Times New Roman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>
    <w:name w:val="p1"/>
    <w:basedOn w:val="Normal"/>
    <w:qFormat/>
    <w:pPr/>
    <w:rPr>
      <w:color w:val="000000"/>
      <w:sz w:val="21"/>
      <w:szCs w:val="21"/>
    </w:rPr>
  </w:style>
  <w:style w:type="paragraph" w:styleId="S3">
    <w:name w:val="s_3"/>
    <w:basedOn w:val="Normal"/>
    <w:qFormat/>
    <w:pPr>
      <w:spacing w:before="280" w:after="280"/>
    </w:pPr>
    <w:rPr/>
  </w:style>
  <w:style w:type="paragraph" w:styleId="S9">
    <w:name w:val="s_9"/>
    <w:basedOn w:val="Normal"/>
    <w:qFormat/>
    <w:pPr>
      <w:spacing w:before="280" w:after="280"/>
    </w:pPr>
    <w:rPr/>
  </w:style>
  <w:style w:type="paragraph" w:styleId="Style49">
    <w:name w:val="Текст примечания"/>
    <w:basedOn w:val="Normal"/>
    <w:qFormat/>
    <w:pPr/>
    <w:rPr>
      <w:sz w:val="20"/>
      <w:szCs w:val="20"/>
    </w:rPr>
  </w:style>
  <w:style w:type="paragraph" w:styleId="Style50">
    <w:name w:val="Тема примечания"/>
    <w:basedOn w:val="Style49"/>
    <w:next w:val="Style49"/>
    <w:qFormat/>
    <w:pPr/>
    <w:rPr>
      <w:b/>
      <w:bCs/>
    </w:rPr>
  </w:style>
  <w:style w:type="paragraph" w:styleId="Style51">
    <w:name w:val="Абзац списка"/>
    <w:basedOn w:val="Normal"/>
    <w:qFormat/>
    <w:pPr>
      <w:widowControl w:val="false"/>
      <w:spacing w:before="0" w:after="0"/>
      <w:ind w:left="720" w:right="0" w:firstLine="720"/>
      <w:contextualSpacing/>
      <w:jc w:val="both"/>
    </w:pPr>
    <w:rPr>
      <w:rFonts w:ascii="Times New Roman CYR;Times New Roman" w:hAnsi="Times New Roman CYR;Times New Roman" w:eastAsia="Symbol" w:cs="Mangal"/>
      <w:kern w:val="2"/>
      <w:szCs w:val="21"/>
      <w:lang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LibreOffice/7.5.6.2$Linux_X86_64 LibreOffice_project/50$Build-2</Application>
  <AppVersion>15.0000</AppVersion>
  <Pages>1</Pages>
  <Words>304</Words>
  <Characters>2501</Characters>
  <CharactersWithSpaces>2799</CharactersWithSpaces>
  <Paragraphs>21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2025-10-08T11:32:00Z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2025-10-10T15:51:54Z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